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A8F45" w14:textId="62D0F27A" w:rsidR="00F059E0" w:rsidRDefault="00F059E0" w:rsidP="00F059E0">
      <w:pPr>
        <w:jc w:val="center"/>
        <w:rPr>
          <w:rFonts w:ascii="Times New Roman" w:eastAsia="Calibri" w:hAnsi="Times New Roman" w:cs="Times New Roman"/>
          <w:sz w:val="24"/>
          <w:szCs w:val="24"/>
        </w:rPr>
      </w:pPr>
      <w:bookmarkStart w:id="0" w:name="_GoBack"/>
      <w:bookmarkEnd w:id="0"/>
      <w:r w:rsidRPr="00E3045F">
        <w:rPr>
          <w:rFonts w:ascii="Times New Roman" w:eastAsia="Calibri" w:hAnsi="Times New Roman" w:cs="Times New Roman"/>
          <w:sz w:val="24"/>
          <w:szCs w:val="24"/>
        </w:rPr>
        <w:t>CONTRIBUTORS</w:t>
      </w:r>
    </w:p>
    <w:p w14:paraId="04F32D95" w14:textId="77777777" w:rsidR="00503420" w:rsidRPr="00E3045F" w:rsidRDefault="00503420" w:rsidP="00F059E0">
      <w:pPr>
        <w:jc w:val="center"/>
        <w:rPr>
          <w:rFonts w:ascii="Times New Roman" w:eastAsia="Calibri" w:hAnsi="Times New Roman" w:cs="Times New Roman"/>
          <w:sz w:val="24"/>
          <w:szCs w:val="24"/>
        </w:rPr>
      </w:pPr>
    </w:p>
    <w:p w14:paraId="1CF72A20" w14:textId="4ED894B5" w:rsidR="00F059E0" w:rsidRPr="00E3045F" w:rsidRDefault="00F059E0" w:rsidP="00E3045F">
      <w:pPr>
        <w:spacing w:after="0" w:line="480" w:lineRule="auto"/>
        <w:rPr>
          <w:rFonts w:ascii="Times New Roman" w:eastAsia="Calibri" w:hAnsi="Times New Roman" w:cs="Times New Roman"/>
          <w:sz w:val="24"/>
          <w:szCs w:val="24"/>
        </w:rPr>
      </w:pPr>
      <w:r w:rsidRPr="00E3045F">
        <w:rPr>
          <w:rFonts w:ascii="Times New Roman" w:eastAsia="Calibri" w:hAnsi="Times New Roman" w:cs="Times New Roman"/>
          <w:sz w:val="24"/>
          <w:szCs w:val="24"/>
        </w:rPr>
        <w:t xml:space="preserve">Gwendoline Alphonso is </w:t>
      </w:r>
      <w:r w:rsidR="00804DD6" w:rsidRPr="00E3045F">
        <w:rPr>
          <w:rFonts w:ascii="Times New Roman" w:eastAsia="Calibri" w:hAnsi="Times New Roman" w:cs="Times New Roman"/>
          <w:sz w:val="24"/>
          <w:szCs w:val="24"/>
        </w:rPr>
        <w:t>A</w:t>
      </w:r>
      <w:r w:rsidRPr="00E3045F">
        <w:rPr>
          <w:rFonts w:ascii="Times New Roman" w:eastAsia="Calibri" w:hAnsi="Times New Roman" w:cs="Times New Roman"/>
          <w:sz w:val="24"/>
          <w:szCs w:val="24"/>
        </w:rPr>
        <w:t xml:space="preserve">ssociate </w:t>
      </w:r>
      <w:r w:rsidR="00804DD6" w:rsidRPr="00E3045F">
        <w:rPr>
          <w:rFonts w:ascii="Times New Roman" w:eastAsia="Calibri" w:hAnsi="Times New Roman" w:cs="Times New Roman"/>
          <w:sz w:val="24"/>
          <w:szCs w:val="24"/>
        </w:rPr>
        <w:t>P</w:t>
      </w:r>
      <w:r w:rsidRPr="00E3045F">
        <w:rPr>
          <w:rFonts w:ascii="Times New Roman" w:eastAsia="Calibri" w:hAnsi="Times New Roman" w:cs="Times New Roman"/>
          <w:sz w:val="24"/>
          <w:szCs w:val="24"/>
        </w:rPr>
        <w:t xml:space="preserve">rofessor of Political Science at Fairfield University in Connecticut.  She received her PhD and JSD from Cornell University and is the author of </w:t>
      </w:r>
      <w:r w:rsidRPr="00E3045F">
        <w:rPr>
          <w:rFonts w:ascii="Times New Roman" w:eastAsia="Calibri" w:hAnsi="Times New Roman" w:cs="Times New Roman"/>
          <w:i/>
          <w:iCs/>
          <w:sz w:val="24"/>
          <w:szCs w:val="24"/>
        </w:rPr>
        <w:t xml:space="preserve">Polarized Families, Polarized Parties: </w:t>
      </w:r>
      <w:r w:rsidR="00730B76" w:rsidRPr="00E3045F">
        <w:rPr>
          <w:rFonts w:ascii="Times New Roman" w:hAnsi="Times New Roman" w:cs="Times New Roman"/>
          <w:i/>
          <w:sz w:val="24"/>
          <w:szCs w:val="24"/>
        </w:rPr>
        <w:t>Contesting Values and Economics in American Politics</w:t>
      </w:r>
      <w:r w:rsidR="00730B76" w:rsidRPr="00E3045F">
        <w:rPr>
          <w:rFonts w:ascii="Times New Roman" w:hAnsi="Times New Roman" w:cs="Times New Roman"/>
          <w:sz w:val="24"/>
          <w:szCs w:val="24"/>
        </w:rPr>
        <w:t xml:space="preserve"> </w:t>
      </w:r>
      <w:r w:rsidRPr="00E3045F">
        <w:rPr>
          <w:rFonts w:ascii="Times New Roman" w:eastAsia="Calibri" w:hAnsi="Times New Roman" w:cs="Times New Roman"/>
          <w:sz w:val="24"/>
          <w:szCs w:val="24"/>
        </w:rPr>
        <w:t>(University of Pennsylvania Press, 2018).</w:t>
      </w:r>
    </w:p>
    <w:p w14:paraId="5117E238" w14:textId="77777777" w:rsidR="00F059E0" w:rsidRPr="00E3045F" w:rsidRDefault="00F059E0" w:rsidP="00E3045F">
      <w:pPr>
        <w:spacing w:after="0" w:line="480" w:lineRule="auto"/>
        <w:rPr>
          <w:rFonts w:ascii="Times New Roman" w:eastAsia="Calibri" w:hAnsi="Times New Roman" w:cs="Times New Roman"/>
          <w:sz w:val="24"/>
          <w:szCs w:val="24"/>
        </w:rPr>
      </w:pPr>
    </w:p>
    <w:p w14:paraId="1C4E5AF5" w14:textId="02A933FF" w:rsidR="00F059E0" w:rsidRPr="00E3045F" w:rsidRDefault="00F059E0" w:rsidP="00E3045F">
      <w:pPr>
        <w:spacing w:after="0" w:line="480" w:lineRule="auto"/>
        <w:rPr>
          <w:rFonts w:ascii="Times New Roman" w:eastAsia="Times New Roman" w:hAnsi="Times New Roman" w:cs="Times New Roman"/>
          <w:sz w:val="24"/>
          <w:szCs w:val="24"/>
        </w:rPr>
      </w:pPr>
      <w:r w:rsidRPr="00E3045F">
        <w:rPr>
          <w:rFonts w:ascii="Times New Roman" w:eastAsia="Calibri" w:hAnsi="Times New Roman" w:cs="Times New Roman"/>
          <w:sz w:val="24"/>
          <w:szCs w:val="24"/>
        </w:rPr>
        <w:t xml:space="preserve">Ellen Andersen is </w:t>
      </w:r>
      <w:r w:rsidR="00804DD6" w:rsidRPr="00E3045F">
        <w:rPr>
          <w:rFonts w:ascii="Times New Roman" w:eastAsia="Calibri" w:hAnsi="Times New Roman" w:cs="Times New Roman"/>
          <w:sz w:val="24"/>
          <w:szCs w:val="24"/>
        </w:rPr>
        <w:t>A</w:t>
      </w:r>
      <w:r w:rsidRPr="00E3045F">
        <w:rPr>
          <w:rFonts w:ascii="Times New Roman" w:eastAsia="Calibri" w:hAnsi="Times New Roman" w:cs="Times New Roman"/>
          <w:sz w:val="24"/>
          <w:szCs w:val="24"/>
        </w:rPr>
        <w:t xml:space="preserve">ssociate </w:t>
      </w:r>
      <w:r w:rsidR="00804DD6" w:rsidRPr="00E3045F">
        <w:rPr>
          <w:rFonts w:ascii="Times New Roman" w:eastAsia="Calibri" w:hAnsi="Times New Roman" w:cs="Times New Roman"/>
          <w:sz w:val="24"/>
          <w:szCs w:val="24"/>
        </w:rPr>
        <w:t>P</w:t>
      </w:r>
      <w:r w:rsidRPr="00E3045F">
        <w:rPr>
          <w:rFonts w:ascii="Times New Roman" w:eastAsia="Calibri" w:hAnsi="Times New Roman" w:cs="Times New Roman"/>
          <w:sz w:val="24"/>
          <w:szCs w:val="24"/>
        </w:rPr>
        <w:t xml:space="preserve">rofessor of Political Science at the University of Vermont.  She is the author of </w:t>
      </w:r>
      <w:r w:rsidRPr="00E3045F">
        <w:rPr>
          <w:rFonts w:ascii="Times New Roman" w:eastAsia="Times New Roman" w:hAnsi="Times New Roman" w:cs="Times New Roman"/>
          <w:i/>
          <w:sz w:val="24"/>
          <w:szCs w:val="24"/>
        </w:rPr>
        <w:t>Out of the Closets and Into the Courts: Legal Opportunity Structure and Gay Rights Litigation</w:t>
      </w:r>
      <w:r w:rsidRPr="00E3045F">
        <w:rPr>
          <w:rFonts w:ascii="Times New Roman" w:eastAsia="Times New Roman" w:hAnsi="Times New Roman" w:cs="Times New Roman"/>
          <w:sz w:val="24"/>
          <w:szCs w:val="24"/>
        </w:rPr>
        <w:t xml:space="preserve"> (University of Michigan Press, 2005 [paperback, updated, 2006]).  She holds a PhD from the University of Michigan.</w:t>
      </w:r>
    </w:p>
    <w:p w14:paraId="05042FF7" w14:textId="77777777" w:rsidR="00F059E0" w:rsidRPr="00E3045F" w:rsidRDefault="00F059E0" w:rsidP="00E3045F">
      <w:pPr>
        <w:spacing w:after="0" w:line="480" w:lineRule="auto"/>
        <w:rPr>
          <w:rFonts w:ascii="Times New Roman" w:eastAsia="Times New Roman" w:hAnsi="Times New Roman" w:cs="Times New Roman"/>
          <w:sz w:val="24"/>
          <w:szCs w:val="24"/>
        </w:rPr>
      </w:pPr>
    </w:p>
    <w:p w14:paraId="0CB0CABC" w14:textId="16FD1F4F" w:rsidR="00F059E0" w:rsidRPr="00E3045F" w:rsidRDefault="00F059E0" w:rsidP="00E3045F">
      <w:pPr>
        <w:spacing w:after="0" w:line="480" w:lineRule="auto"/>
        <w:rPr>
          <w:rFonts w:ascii="Times New Roman" w:eastAsia="Times New Roman" w:hAnsi="Times New Roman" w:cs="Times New Roman"/>
          <w:sz w:val="24"/>
          <w:szCs w:val="24"/>
        </w:rPr>
      </w:pPr>
      <w:r w:rsidRPr="00E3045F">
        <w:rPr>
          <w:rFonts w:ascii="Times New Roman" w:eastAsia="Times New Roman" w:hAnsi="Times New Roman" w:cs="Times New Roman"/>
          <w:sz w:val="24"/>
          <w:szCs w:val="24"/>
        </w:rPr>
        <w:t xml:space="preserve">Richard </w:t>
      </w:r>
      <w:proofErr w:type="spellStart"/>
      <w:r w:rsidRPr="00E3045F">
        <w:rPr>
          <w:rFonts w:ascii="Times New Roman" w:eastAsia="Times New Roman" w:hAnsi="Times New Roman" w:cs="Times New Roman"/>
          <w:sz w:val="24"/>
          <w:szCs w:val="24"/>
        </w:rPr>
        <w:t>Bensel</w:t>
      </w:r>
      <w:proofErr w:type="spellEnd"/>
      <w:r w:rsidRPr="00E3045F">
        <w:rPr>
          <w:rFonts w:ascii="Times New Roman" w:eastAsia="Times New Roman" w:hAnsi="Times New Roman" w:cs="Times New Roman"/>
          <w:sz w:val="24"/>
          <w:szCs w:val="24"/>
        </w:rPr>
        <w:t xml:space="preserve"> is the Gary S. Davis Professor of Government at Cornell University.  He is the author of many books, including </w:t>
      </w:r>
      <w:r w:rsidRPr="00E3045F">
        <w:rPr>
          <w:rFonts w:ascii="Times New Roman" w:eastAsia="Times New Roman" w:hAnsi="Times New Roman" w:cs="Times New Roman"/>
          <w:i/>
          <w:sz w:val="24"/>
          <w:szCs w:val="24"/>
        </w:rPr>
        <w:t>Yankee Leviathan: The Origins of Central State Authority in America, 1859-1877</w:t>
      </w:r>
      <w:r w:rsidRPr="00E3045F">
        <w:rPr>
          <w:rFonts w:ascii="Times New Roman" w:eastAsia="Times New Roman" w:hAnsi="Times New Roman" w:cs="Times New Roman"/>
          <w:sz w:val="24"/>
          <w:szCs w:val="24"/>
        </w:rPr>
        <w:t xml:space="preserve"> (Cambridge University Press, 1991) and, most recently, </w:t>
      </w:r>
      <w:r w:rsidRPr="00E3045F">
        <w:rPr>
          <w:rFonts w:ascii="Times New Roman" w:eastAsia="Calibri" w:hAnsi="Times New Roman" w:cs="Times New Roman"/>
          <w:i/>
          <w:iCs/>
          <w:sz w:val="24"/>
          <w:szCs w:val="24"/>
        </w:rPr>
        <w:t>Passion and Preferences: William Jennings Bryan and the 1896 Democratic National Convention </w:t>
      </w:r>
      <w:r w:rsidRPr="00E3045F">
        <w:rPr>
          <w:rFonts w:ascii="Times New Roman" w:eastAsia="Calibri" w:hAnsi="Times New Roman" w:cs="Times New Roman"/>
          <w:sz w:val="24"/>
          <w:szCs w:val="24"/>
        </w:rPr>
        <w:t>(Cambridge University Press, 2008).</w:t>
      </w:r>
      <w:r w:rsidRPr="00E3045F">
        <w:rPr>
          <w:rFonts w:ascii="Times New Roman" w:eastAsia="Times New Roman" w:hAnsi="Times New Roman" w:cs="Times New Roman"/>
          <w:sz w:val="24"/>
          <w:szCs w:val="24"/>
        </w:rPr>
        <w:t xml:space="preserve"> He won the J. David Greenstone Prize for best book from the Politics and History Section of the American Political Science Association for </w:t>
      </w:r>
      <w:r w:rsidRPr="00E3045F">
        <w:rPr>
          <w:rFonts w:ascii="Times New Roman" w:eastAsia="Calibri" w:hAnsi="Times New Roman" w:cs="Times New Roman"/>
          <w:i/>
          <w:iCs/>
          <w:sz w:val="24"/>
          <w:szCs w:val="24"/>
        </w:rPr>
        <w:t>The Political Economy of American Industrialization 1877-1900</w:t>
      </w:r>
      <w:r w:rsidRPr="00E3045F">
        <w:rPr>
          <w:rFonts w:ascii="Times New Roman" w:eastAsia="Calibri" w:hAnsi="Times New Roman" w:cs="Times New Roman"/>
          <w:sz w:val="24"/>
          <w:szCs w:val="24"/>
        </w:rPr>
        <w:t> (Cambridge University Press, 2000).</w:t>
      </w:r>
      <w:r w:rsidRPr="00E3045F">
        <w:rPr>
          <w:rFonts w:ascii="Times New Roman" w:eastAsia="Times New Roman" w:hAnsi="Times New Roman" w:cs="Times New Roman"/>
          <w:sz w:val="24"/>
          <w:szCs w:val="24"/>
        </w:rPr>
        <w:t xml:space="preserve"> </w:t>
      </w:r>
    </w:p>
    <w:p w14:paraId="755E4404" w14:textId="77777777" w:rsidR="00F059E0" w:rsidRPr="00E3045F" w:rsidRDefault="00F059E0" w:rsidP="00E3045F">
      <w:pPr>
        <w:spacing w:after="0" w:line="480" w:lineRule="auto"/>
        <w:rPr>
          <w:rFonts w:ascii="Times New Roman" w:eastAsia="Times New Roman" w:hAnsi="Times New Roman" w:cs="Times New Roman"/>
          <w:sz w:val="24"/>
          <w:szCs w:val="24"/>
        </w:rPr>
      </w:pPr>
    </w:p>
    <w:p w14:paraId="3C6456B9" w14:textId="77777777" w:rsidR="00F059E0" w:rsidRPr="00E3045F" w:rsidRDefault="00F059E0" w:rsidP="00E3045F">
      <w:pPr>
        <w:spacing w:after="0" w:line="480" w:lineRule="auto"/>
        <w:rPr>
          <w:rFonts w:ascii="Times New Roman" w:eastAsia="Times New Roman" w:hAnsi="Times New Roman" w:cs="Times New Roman"/>
          <w:sz w:val="24"/>
          <w:szCs w:val="24"/>
        </w:rPr>
      </w:pPr>
      <w:r w:rsidRPr="00E3045F">
        <w:rPr>
          <w:rFonts w:ascii="Times New Roman" w:eastAsia="Times New Roman" w:hAnsi="Times New Roman" w:cs="Times New Roman"/>
          <w:sz w:val="24"/>
          <w:szCs w:val="24"/>
        </w:rPr>
        <w:t xml:space="preserve">Naomi Cahn is Harold H. Greene Professor of Law at George Washington University School of Law.  She is the author of a number of books; with June Carbone, she has written </w:t>
      </w:r>
      <w:r w:rsidRPr="00E3045F">
        <w:rPr>
          <w:rFonts w:ascii="Times New Roman" w:eastAsia="Times New Roman" w:hAnsi="Times New Roman" w:cs="Times New Roman"/>
          <w:i/>
          <w:sz w:val="24"/>
          <w:szCs w:val="24"/>
        </w:rPr>
        <w:t>Marriage Markets: How Inequality is Remaking the American Family</w:t>
      </w:r>
      <w:r w:rsidRPr="00E3045F">
        <w:rPr>
          <w:rFonts w:ascii="Times New Roman" w:eastAsia="Times New Roman" w:hAnsi="Times New Roman" w:cs="Times New Roman"/>
          <w:sz w:val="24"/>
          <w:szCs w:val="24"/>
        </w:rPr>
        <w:t xml:space="preserve"> (Oxford, 2014) and </w:t>
      </w:r>
      <w:r w:rsidRPr="00E3045F">
        <w:rPr>
          <w:rFonts w:ascii="Times New Roman" w:eastAsia="Times New Roman" w:hAnsi="Times New Roman" w:cs="Times New Roman"/>
          <w:i/>
          <w:sz w:val="24"/>
          <w:szCs w:val="24"/>
        </w:rPr>
        <w:t xml:space="preserve">Red Families v. </w:t>
      </w:r>
      <w:r w:rsidRPr="00E3045F">
        <w:rPr>
          <w:rFonts w:ascii="Times New Roman" w:eastAsia="Times New Roman" w:hAnsi="Times New Roman" w:cs="Times New Roman"/>
          <w:i/>
          <w:sz w:val="24"/>
          <w:szCs w:val="24"/>
        </w:rPr>
        <w:lastRenderedPageBreak/>
        <w:t xml:space="preserve">Blue Families </w:t>
      </w:r>
      <w:r w:rsidRPr="00E3045F">
        <w:rPr>
          <w:rFonts w:ascii="Times New Roman" w:eastAsia="Times New Roman" w:hAnsi="Times New Roman" w:cs="Times New Roman"/>
          <w:sz w:val="24"/>
          <w:szCs w:val="24"/>
        </w:rPr>
        <w:t>(Oxford, 2010).  She holds a JD from Columbia University and an LLM from Georgetown University.</w:t>
      </w:r>
    </w:p>
    <w:p w14:paraId="705FC80D" w14:textId="77777777" w:rsidR="00F059E0" w:rsidRPr="00E3045F" w:rsidRDefault="00F059E0" w:rsidP="00E3045F">
      <w:pPr>
        <w:spacing w:after="0" w:line="480" w:lineRule="auto"/>
        <w:rPr>
          <w:rFonts w:ascii="Times New Roman" w:eastAsia="Times New Roman" w:hAnsi="Times New Roman" w:cs="Times New Roman"/>
          <w:sz w:val="24"/>
          <w:szCs w:val="24"/>
        </w:rPr>
      </w:pPr>
    </w:p>
    <w:p w14:paraId="258A9A8D" w14:textId="77777777" w:rsidR="00F059E0" w:rsidRPr="00E3045F" w:rsidRDefault="00F059E0" w:rsidP="00E3045F">
      <w:pPr>
        <w:spacing w:after="0" w:line="480" w:lineRule="auto"/>
        <w:rPr>
          <w:rFonts w:ascii="Times New Roman" w:eastAsia="Times New Roman" w:hAnsi="Times New Roman" w:cs="Times New Roman"/>
          <w:sz w:val="24"/>
          <w:szCs w:val="24"/>
        </w:rPr>
      </w:pPr>
      <w:r w:rsidRPr="00E3045F">
        <w:rPr>
          <w:rFonts w:ascii="Times New Roman" w:eastAsia="Times New Roman" w:hAnsi="Times New Roman" w:cs="Times New Roman"/>
          <w:sz w:val="24"/>
          <w:szCs w:val="24"/>
        </w:rPr>
        <w:t xml:space="preserve">June Carbone is Robina Chair in Law, Science and Technology at the University of Minnesota Law School.  She received her JD from Yale Law School.  Among her publications are </w:t>
      </w:r>
      <w:r w:rsidRPr="00E3045F">
        <w:rPr>
          <w:rFonts w:ascii="Times New Roman" w:eastAsia="Times New Roman" w:hAnsi="Times New Roman" w:cs="Times New Roman"/>
          <w:i/>
          <w:sz w:val="24"/>
          <w:szCs w:val="24"/>
        </w:rPr>
        <w:t>Marriage Markets: How Inequality is Remaking the American Family</w:t>
      </w:r>
      <w:r w:rsidRPr="00E3045F">
        <w:rPr>
          <w:rFonts w:ascii="Times New Roman" w:eastAsia="Times New Roman" w:hAnsi="Times New Roman" w:cs="Times New Roman"/>
          <w:sz w:val="24"/>
          <w:szCs w:val="24"/>
        </w:rPr>
        <w:t xml:space="preserve"> (Oxford, 2014) and </w:t>
      </w:r>
      <w:r w:rsidRPr="00E3045F">
        <w:rPr>
          <w:rFonts w:ascii="Times New Roman" w:eastAsia="Times New Roman" w:hAnsi="Times New Roman" w:cs="Times New Roman"/>
          <w:i/>
          <w:sz w:val="24"/>
          <w:szCs w:val="24"/>
        </w:rPr>
        <w:t xml:space="preserve">Red Families v. Blue Families </w:t>
      </w:r>
      <w:r w:rsidRPr="00E3045F">
        <w:rPr>
          <w:rFonts w:ascii="Times New Roman" w:eastAsia="Times New Roman" w:hAnsi="Times New Roman" w:cs="Times New Roman"/>
          <w:sz w:val="24"/>
          <w:szCs w:val="24"/>
        </w:rPr>
        <w:t xml:space="preserve">(Oxford, 2010), both with Naomi Cahn. </w:t>
      </w:r>
    </w:p>
    <w:p w14:paraId="3481D83F" w14:textId="645B1D37" w:rsidR="00F059E0" w:rsidRPr="00E3045F" w:rsidRDefault="00F059E0" w:rsidP="00E3045F">
      <w:pPr>
        <w:spacing w:after="0" w:line="480" w:lineRule="auto"/>
        <w:rPr>
          <w:rFonts w:ascii="Times New Roman" w:eastAsia="Times New Roman" w:hAnsi="Times New Roman" w:cs="Times New Roman"/>
          <w:sz w:val="24"/>
          <w:szCs w:val="24"/>
        </w:rPr>
      </w:pPr>
      <w:r w:rsidRPr="00E3045F">
        <w:rPr>
          <w:rFonts w:ascii="Times New Roman" w:eastAsia="Times New Roman" w:hAnsi="Times New Roman" w:cs="Times New Roman"/>
          <w:sz w:val="24"/>
          <w:szCs w:val="24"/>
        </w:rPr>
        <w:t xml:space="preserve"> </w:t>
      </w:r>
    </w:p>
    <w:p w14:paraId="1136ACDA" w14:textId="7D437B94" w:rsidR="00804DD6" w:rsidRPr="00804DD6" w:rsidRDefault="00804DD6" w:rsidP="00E3045F">
      <w:pPr>
        <w:spacing w:after="0" w:line="480" w:lineRule="auto"/>
        <w:rPr>
          <w:rFonts w:ascii="Times New Roman" w:eastAsia="Times New Roman" w:hAnsi="Times New Roman" w:cs="Times New Roman"/>
          <w:sz w:val="24"/>
          <w:szCs w:val="24"/>
        </w:rPr>
      </w:pPr>
      <w:r w:rsidRPr="00804DD6">
        <w:rPr>
          <w:rFonts w:ascii="Times New Roman" w:eastAsia="Times New Roman" w:hAnsi="Times New Roman" w:cs="Times New Roman"/>
          <w:bCs/>
          <w:sz w:val="24"/>
          <w:szCs w:val="24"/>
        </w:rPr>
        <w:t xml:space="preserve">Alison Gash is </w:t>
      </w:r>
      <w:r w:rsidRPr="00E3045F">
        <w:rPr>
          <w:rFonts w:ascii="Times New Roman" w:eastAsia="Times New Roman" w:hAnsi="Times New Roman" w:cs="Times New Roman"/>
          <w:bCs/>
          <w:sz w:val="24"/>
          <w:szCs w:val="24"/>
        </w:rPr>
        <w:t>A</w:t>
      </w:r>
      <w:r w:rsidRPr="00804DD6">
        <w:rPr>
          <w:rFonts w:ascii="Times New Roman" w:eastAsia="Times New Roman" w:hAnsi="Times New Roman" w:cs="Times New Roman"/>
          <w:bCs/>
          <w:sz w:val="24"/>
          <w:szCs w:val="24"/>
        </w:rPr>
        <w:t xml:space="preserve">ssociate </w:t>
      </w:r>
      <w:r w:rsidRPr="00E3045F">
        <w:rPr>
          <w:rFonts w:ascii="Times New Roman" w:eastAsia="Times New Roman" w:hAnsi="Times New Roman" w:cs="Times New Roman"/>
          <w:bCs/>
          <w:sz w:val="24"/>
          <w:szCs w:val="24"/>
        </w:rPr>
        <w:t>P</w:t>
      </w:r>
      <w:r w:rsidRPr="00804DD6">
        <w:rPr>
          <w:rFonts w:ascii="Times New Roman" w:eastAsia="Times New Roman" w:hAnsi="Times New Roman" w:cs="Times New Roman"/>
          <w:bCs/>
          <w:sz w:val="24"/>
          <w:szCs w:val="24"/>
        </w:rPr>
        <w:t xml:space="preserve">rofessor of Political Science at the University of Oregon.  She received her Ph.D. from the University of California, Berkeley.  Her research on family, gender and sexuality has been featured in both scholarly journals and public media outlets.  She is the author of </w:t>
      </w:r>
      <w:r w:rsidRPr="00804DD6">
        <w:rPr>
          <w:rFonts w:ascii="Times New Roman" w:eastAsia="Times New Roman" w:hAnsi="Times New Roman" w:cs="Times New Roman"/>
          <w:bCs/>
          <w:i/>
          <w:iCs/>
          <w:sz w:val="24"/>
          <w:szCs w:val="24"/>
        </w:rPr>
        <w:t xml:space="preserve">Below the Radar: How Silence Can Save Civil Rights </w:t>
      </w:r>
      <w:r w:rsidRPr="00804DD6">
        <w:rPr>
          <w:rFonts w:ascii="Times New Roman" w:eastAsia="Times New Roman" w:hAnsi="Times New Roman" w:cs="Times New Roman"/>
          <w:bCs/>
          <w:sz w:val="24"/>
          <w:szCs w:val="24"/>
        </w:rPr>
        <w:t>(Oxford University Press, 2015).</w:t>
      </w:r>
    </w:p>
    <w:p w14:paraId="7451ACFE" w14:textId="77777777" w:rsidR="00F059E0" w:rsidRPr="00E3045F" w:rsidRDefault="00F059E0" w:rsidP="00E3045F">
      <w:pPr>
        <w:spacing w:after="0" w:line="480" w:lineRule="auto"/>
        <w:rPr>
          <w:rFonts w:ascii="Times New Roman" w:eastAsia="Times New Roman" w:hAnsi="Times New Roman" w:cs="Times New Roman"/>
          <w:sz w:val="24"/>
          <w:szCs w:val="24"/>
        </w:rPr>
      </w:pPr>
    </w:p>
    <w:p w14:paraId="7C6690BE" w14:textId="1BA23FE7" w:rsidR="00F059E0" w:rsidRPr="00E3045F" w:rsidRDefault="00F059E0" w:rsidP="00E3045F">
      <w:pPr>
        <w:spacing w:after="0" w:line="480" w:lineRule="auto"/>
        <w:rPr>
          <w:rFonts w:ascii="Times New Roman" w:eastAsia="Calibri" w:hAnsi="Times New Roman" w:cs="Times New Roman"/>
          <w:sz w:val="24"/>
          <w:szCs w:val="24"/>
        </w:rPr>
      </w:pPr>
      <w:r w:rsidRPr="00E3045F">
        <w:rPr>
          <w:rFonts w:ascii="Times New Roman" w:eastAsia="Times New Roman" w:hAnsi="Times New Roman" w:cs="Times New Roman"/>
          <w:sz w:val="24"/>
          <w:szCs w:val="24"/>
        </w:rPr>
        <w:t xml:space="preserve">Eileen McDonagh is Professor of Political Science at Northeastern University in Massachusetts.  She received her PhD from Harvard University and is the author of several books including </w:t>
      </w:r>
      <w:r w:rsidRPr="00E3045F">
        <w:rPr>
          <w:rFonts w:ascii="Times New Roman" w:eastAsia="Calibri" w:hAnsi="Times New Roman" w:cs="Times New Roman"/>
          <w:i/>
          <w:iCs/>
          <w:sz w:val="24"/>
          <w:szCs w:val="24"/>
        </w:rPr>
        <w:t>The Motherless State: Women’s Political Leadership and American Democracy</w:t>
      </w:r>
      <w:r w:rsidRPr="00E3045F">
        <w:rPr>
          <w:rFonts w:ascii="Times New Roman" w:eastAsia="Calibri" w:hAnsi="Times New Roman" w:cs="Times New Roman"/>
          <w:sz w:val="24"/>
          <w:szCs w:val="24"/>
        </w:rPr>
        <w:t xml:space="preserve"> (University of Chicago Press, 2009), which won the J. David Greenstone Prize for best book from the Politics and History Section of the American Political Science Association, and of </w:t>
      </w:r>
      <w:r w:rsidRPr="00E3045F">
        <w:rPr>
          <w:rFonts w:ascii="Times New Roman" w:eastAsia="Calibri" w:hAnsi="Times New Roman" w:cs="Times New Roman"/>
          <w:i/>
          <w:sz w:val="24"/>
          <w:szCs w:val="24"/>
        </w:rPr>
        <w:t>Breaking the Abortion Deadlock: From Choice to Consent</w:t>
      </w:r>
      <w:r w:rsidRPr="00E3045F">
        <w:rPr>
          <w:rFonts w:ascii="Times New Roman" w:eastAsia="Calibri" w:hAnsi="Times New Roman" w:cs="Times New Roman"/>
          <w:sz w:val="24"/>
          <w:szCs w:val="24"/>
        </w:rPr>
        <w:t xml:space="preserve"> (Oxford, 1996).</w:t>
      </w:r>
    </w:p>
    <w:p w14:paraId="3A7A3358" w14:textId="7D109A2C" w:rsidR="00AB3524" w:rsidRPr="00E3045F" w:rsidRDefault="00AB3524" w:rsidP="00E3045F">
      <w:pPr>
        <w:spacing w:after="0" w:line="480" w:lineRule="auto"/>
        <w:rPr>
          <w:rFonts w:ascii="Times New Roman" w:eastAsia="Calibri" w:hAnsi="Times New Roman" w:cs="Times New Roman"/>
          <w:sz w:val="24"/>
          <w:szCs w:val="24"/>
        </w:rPr>
      </w:pPr>
    </w:p>
    <w:p w14:paraId="00F776B6" w14:textId="099AD3C1" w:rsidR="00AB3524" w:rsidRPr="00E3045F" w:rsidRDefault="00AB3524" w:rsidP="00E3045F">
      <w:pPr>
        <w:spacing w:after="0" w:line="480" w:lineRule="auto"/>
        <w:rPr>
          <w:rFonts w:ascii="Times New Roman" w:eastAsia="Times New Roman" w:hAnsi="Times New Roman" w:cs="Times New Roman"/>
          <w:sz w:val="24"/>
          <w:szCs w:val="24"/>
        </w:rPr>
      </w:pPr>
      <w:r w:rsidRPr="00E3045F">
        <w:rPr>
          <w:rFonts w:ascii="Times New Roman" w:hAnsi="Times New Roman" w:cs="Times New Roman"/>
          <w:sz w:val="24"/>
          <w:szCs w:val="24"/>
        </w:rPr>
        <w:t xml:space="preserve">Tamara Metz is Associate Professor of Political Science and Humanities and the Director of The Center for Teaching and Learning at Reed College. She is the author of </w:t>
      </w:r>
      <w:r w:rsidRPr="00E3045F">
        <w:rPr>
          <w:rFonts w:ascii="Times New Roman" w:hAnsi="Times New Roman" w:cs="Times New Roman"/>
          <w:i/>
          <w:iCs/>
          <w:sz w:val="24"/>
          <w:szCs w:val="24"/>
        </w:rPr>
        <w:t>Untying the Knot: Marriage, the State and the Case for Their Divorce</w:t>
      </w:r>
      <w:r w:rsidRPr="00E3045F">
        <w:rPr>
          <w:rFonts w:ascii="Times New Roman" w:eastAsia="Calibri" w:hAnsi="Times New Roman" w:cs="Times New Roman"/>
          <w:sz w:val="24"/>
          <w:szCs w:val="24"/>
        </w:rPr>
        <w:t xml:space="preserve"> </w:t>
      </w:r>
      <w:r w:rsidRPr="00E3045F">
        <w:rPr>
          <w:rFonts w:ascii="Times New Roman" w:hAnsi="Times New Roman" w:cs="Times New Roman"/>
          <w:sz w:val="24"/>
          <w:szCs w:val="24"/>
        </w:rPr>
        <w:t xml:space="preserve">(Princeton University Press, 2010), co-editor </w:t>
      </w:r>
      <w:r w:rsidRPr="00E3045F">
        <w:rPr>
          <w:rFonts w:ascii="Times New Roman" w:hAnsi="Times New Roman" w:cs="Times New Roman"/>
          <w:sz w:val="24"/>
          <w:szCs w:val="24"/>
        </w:rPr>
        <w:lastRenderedPageBreak/>
        <w:t xml:space="preserve">of </w:t>
      </w:r>
      <w:r w:rsidRPr="00E3045F">
        <w:rPr>
          <w:rFonts w:ascii="Times New Roman" w:hAnsi="Times New Roman" w:cs="Times New Roman"/>
          <w:i/>
          <w:iCs/>
          <w:sz w:val="24"/>
          <w:szCs w:val="24"/>
        </w:rPr>
        <w:t>Justice, Politics, and the Family</w:t>
      </w:r>
      <w:r w:rsidRPr="00E3045F">
        <w:rPr>
          <w:rFonts w:ascii="Times New Roman" w:hAnsi="Times New Roman" w:cs="Times New Roman"/>
          <w:sz w:val="24"/>
          <w:szCs w:val="24"/>
        </w:rPr>
        <w:t xml:space="preserve"> (Paradigm Press, 2014) and has published work in various edited volumes and journals including </w:t>
      </w:r>
      <w:r w:rsidRPr="00E3045F">
        <w:rPr>
          <w:rFonts w:ascii="Times New Roman" w:hAnsi="Times New Roman" w:cs="Times New Roman"/>
          <w:i/>
          <w:iCs/>
          <w:sz w:val="24"/>
          <w:szCs w:val="24"/>
        </w:rPr>
        <w:t>Contemporary Political Theory</w:t>
      </w:r>
      <w:r w:rsidRPr="00E3045F">
        <w:rPr>
          <w:rFonts w:ascii="Times New Roman" w:hAnsi="Times New Roman" w:cs="Times New Roman"/>
          <w:sz w:val="24"/>
          <w:szCs w:val="24"/>
        </w:rPr>
        <w:t xml:space="preserve">, </w:t>
      </w:r>
      <w:r w:rsidRPr="00E3045F">
        <w:rPr>
          <w:rFonts w:ascii="Times New Roman" w:hAnsi="Times New Roman" w:cs="Times New Roman"/>
          <w:i/>
          <w:iCs/>
          <w:sz w:val="24"/>
          <w:szCs w:val="24"/>
        </w:rPr>
        <w:t>Politics &amp; Gender</w:t>
      </w:r>
      <w:r w:rsidRPr="00E3045F">
        <w:rPr>
          <w:rFonts w:ascii="Times New Roman" w:hAnsi="Times New Roman" w:cs="Times New Roman"/>
          <w:sz w:val="24"/>
          <w:szCs w:val="24"/>
        </w:rPr>
        <w:t>,</w:t>
      </w:r>
      <w:r w:rsidRPr="00E3045F">
        <w:rPr>
          <w:rFonts w:ascii="Times New Roman" w:hAnsi="Times New Roman" w:cs="Times New Roman"/>
          <w:i/>
          <w:iCs/>
          <w:sz w:val="24"/>
          <w:szCs w:val="24"/>
        </w:rPr>
        <w:t xml:space="preserve"> Social Theory and Practice,</w:t>
      </w:r>
      <w:r w:rsidRPr="00E3045F">
        <w:rPr>
          <w:rFonts w:ascii="Times New Roman" w:hAnsi="Times New Roman" w:cs="Times New Roman"/>
          <w:sz w:val="24"/>
          <w:szCs w:val="24"/>
        </w:rPr>
        <w:t xml:space="preserve"> </w:t>
      </w:r>
      <w:r w:rsidRPr="00E3045F">
        <w:rPr>
          <w:rFonts w:ascii="Times New Roman" w:hAnsi="Times New Roman" w:cs="Times New Roman"/>
          <w:i/>
          <w:iCs/>
          <w:sz w:val="24"/>
          <w:szCs w:val="24"/>
        </w:rPr>
        <w:t>Journal of Politics</w:t>
      </w:r>
      <w:r w:rsidRPr="00E3045F">
        <w:rPr>
          <w:rFonts w:ascii="Times New Roman" w:hAnsi="Times New Roman" w:cs="Times New Roman"/>
          <w:sz w:val="24"/>
          <w:szCs w:val="24"/>
        </w:rPr>
        <w:t xml:space="preserve">, </w:t>
      </w:r>
      <w:r w:rsidRPr="00E3045F">
        <w:rPr>
          <w:rFonts w:ascii="Times New Roman" w:hAnsi="Times New Roman" w:cs="Times New Roman"/>
          <w:i/>
          <w:iCs/>
          <w:sz w:val="24"/>
          <w:szCs w:val="24"/>
        </w:rPr>
        <w:t>The Encyclopedia of Political Thought</w:t>
      </w:r>
      <w:r w:rsidRPr="00E3045F">
        <w:rPr>
          <w:rFonts w:ascii="Times New Roman" w:hAnsi="Times New Roman" w:cs="Times New Roman"/>
          <w:sz w:val="24"/>
          <w:szCs w:val="24"/>
        </w:rPr>
        <w:t xml:space="preserve">, and </w:t>
      </w:r>
      <w:r w:rsidRPr="00E3045F">
        <w:rPr>
          <w:rFonts w:ascii="Times New Roman" w:hAnsi="Times New Roman" w:cs="Times New Roman"/>
          <w:i/>
          <w:iCs/>
          <w:sz w:val="24"/>
          <w:szCs w:val="24"/>
        </w:rPr>
        <w:t>The Nation.</w:t>
      </w:r>
      <w:r w:rsidR="004A3B10" w:rsidRPr="00E3045F">
        <w:rPr>
          <w:rFonts w:ascii="Times New Roman" w:hAnsi="Times New Roman" w:cs="Times New Roman"/>
          <w:iCs/>
          <w:sz w:val="24"/>
          <w:szCs w:val="24"/>
        </w:rPr>
        <w:t xml:space="preserve"> She received her Ph.D. in Government from Harvard University.</w:t>
      </w:r>
    </w:p>
    <w:p w14:paraId="05CBCEA0" w14:textId="77777777" w:rsidR="00F059E0" w:rsidRPr="00E3045F" w:rsidRDefault="00F059E0" w:rsidP="00E3045F">
      <w:pPr>
        <w:spacing w:after="0" w:line="480" w:lineRule="auto"/>
        <w:rPr>
          <w:rFonts w:ascii="Times New Roman" w:eastAsia="Times New Roman" w:hAnsi="Times New Roman" w:cs="Times New Roman"/>
          <w:sz w:val="24"/>
          <w:szCs w:val="24"/>
        </w:rPr>
      </w:pPr>
    </w:p>
    <w:p w14:paraId="76C27E81" w14:textId="77777777" w:rsidR="00F059E0" w:rsidRPr="00E3045F" w:rsidRDefault="00F059E0" w:rsidP="00E3045F">
      <w:pPr>
        <w:spacing w:after="0" w:line="480" w:lineRule="auto"/>
        <w:rPr>
          <w:rFonts w:ascii="Times New Roman" w:eastAsia="Times New Roman" w:hAnsi="Times New Roman" w:cs="Times New Roman"/>
          <w:sz w:val="24"/>
          <w:szCs w:val="24"/>
        </w:rPr>
      </w:pPr>
      <w:r w:rsidRPr="00E3045F">
        <w:rPr>
          <w:rFonts w:ascii="Times New Roman" w:eastAsia="Times New Roman" w:hAnsi="Times New Roman" w:cs="Times New Roman"/>
          <w:sz w:val="24"/>
          <w:szCs w:val="24"/>
        </w:rPr>
        <w:t xml:space="preserve">Carol Nackenoff is Richter Chair of Political Science at Swarthmore College in Pennsylvania.  She received her PhD from the University of Chicago.  She is author of </w:t>
      </w:r>
      <w:r w:rsidRPr="00E3045F">
        <w:rPr>
          <w:rFonts w:ascii="Times New Roman" w:eastAsia="Times New Roman" w:hAnsi="Times New Roman" w:cs="Times New Roman"/>
          <w:i/>
          <w:sz w:val="24"/>
          <w:szCs w:val="24"/>
        </w:rPr>
        <w:t>The Fictional Republic: Horatio Alger and American Political Discourse</w:t>
      </w:r>
      <w:r w:rsidRPr="00E3045F">
        <w:rPr>
          <w:rFonts w:ascii="Times New Roman" w:eastAsia="Times New Roman" w:hAnsi="Times New Roman" w:cs="Times New Roman"/>
          <w:sz w:val="24"/>
          <w:szCs w:val="24"/>
        </w:rPr>
        <w:t xml:space="preserve"> (Oxford, 1994) and among her co-edited books is </w:t>
      </w:r>
      <w:r w:rsidRPr="00E3045F">
        <w:rPr>
          <w:rFonts w:ascii="Times New Roman" w:eastAsia="Times New Roman" w:hAnsi="Times New Roman" w:cs="Times New Roman"/>
          <w:i/>
          <w:sz w:val="24"/>
          <w:szCs w:val="24"/>
        </w:rPr>
        <w:t>Statebuilding from the Margins</w:t>
      </w:r>
      <w:r w:rsidRPr="00E3045F">
        <w:rPr>
          <w:rFonts w:ascii="Times New Roman" w:eastAsia="Times New Roman" w:hAnsi="Times New Roman" w:cs="Times New Roman"/>
          <w:sz w:val="24"/>
          <w:szCs w:val="24"/>
        </w:rPr>
        <w:t xml:space="preserve"> (University of Pennsylvania Press, 2014) (with Julie Novkov).</w:t>
      </w:r>
    </w:p>
    <w:p w14:paraId="1E7C056A" w14:textId="77777777" w:rsidR="00F059E0" w:rsidRPr="00E3045F" w:rsidRDefault="00F059E0" w:rsidP="00E3045F">
      <w:pPr>
        <w:spacing w:after="0" w:line="480" w:lineRule="auto"/>
        <w:rPr>
          <w:rFonts w:ascii="Times New Roman" w:eastAsia="Times New Roman" w:hAnsi="Times New Roman" w:cs="Times New Roman"/>
          <w:sz w:val="24"/>
          <w:szCs w:val="24"/>
        </w:rPr>
      </w:pPr>
    </w:p>
    <w:p w14:paraId="16E87260" w14:textId="5A936BBA" w:rsidR="00F059E0" w:rsidRPr="00E3045F" w:rsidRDefault="00F059E0" w:rsidP="00E3045F">
      <w:pPr>
        <w:spacing w:after="0" w:line="480" w:lineRule="auto"/>
        <w:rPr>
          <w:rFonts w:ascii="Times New Roman" w:eastAsia="Calibri" w:hAnsi="Times New Roman" w:cs="Times New Roman"/>
          <w:sz w:val="24"/>
          <w:szCs w:val="24"/>
        </w:rPr>
      </w:pPr>
      <w:r w:rsidRPr="00E3045F">
        <w:rPr>
          <w:rFonts w:ascii="Times New Roman" w:eastAsia="Times New Roman" w:hAnsi="Times New Roman" w:cs="Times New Roman"/>
          <w:sz w:val="24"/>
          <w:szCs w:val="24"/>
        </w:rPr>
        <w:t xml:space="preserve">Julie Novkov is </w:t>
      </w:r>
      <w:r w:rsidR="00804DD6" w:rsidRPr="00E3045F">
        <w:rPr>
          <w:rFonts w:ascii="Times New Roman" w:eastAsia="Times New Roman" w:hAnsi="Times New Roman" w:cs="Times New Roman"/>
          <w:sz w:val="24"/>
          <w:szCs w:val="24"/>
        </w:rPr>
        <w:t>P</w:t>
      </w:r>
      <w:r w:rsidRPr="00E3045F">
        <w:rPr>
          <w:rFonts w:ascii="Times New Roman" w:eastAsia="Times New Roman" w:hAnsi="Times New Roman" w:cs="Times New Roman"/>
          <w:sz w:val="24"/>
          <w:szCs w:val="24"/>
        </w:rPr>
        <w:t xml:space="preserve">rofessor of Political Science and of Women’s Gender, and Sexuality Studies at </w:t>
      </w:r>
      <w:r w:rsidRPr="00E3045F">
        <w:rPr>
          <w:rFonts w:ascii="Times New Roman" w:eastAsia="Calibri" w:hAnsi="Times New Roman" w:cs="Times New Roman"/>
          <w:bCs/>
          <w:sz w:val="24"/>
          <w:szCs w:val="24"/>
        </w:rPr>
        <w:t xml:space="preserve">Rockefeller College of Public Affairs &amp; Policy, University of Albany. Her book, </w:t>
      </w:r>
      <w:r w:rsidRPr="00E3045F">
        <w:rPr>
          <w:rFonts w:ascii="Times New Roman" w:eastAsia="Calibri" w:hAnsi="Times New Roman" w:cs="Times New Roman"/>
          <w:bCs/>
          <w:i/>
          <w:sz w:val="24"/>
          <w:szCs w:val="24"/>
        </w:rPr>
        <w:t xml:space="preserve">Racial Union: Law, Intimacy, and the White State in Alabama 1865-1954 </w:t>
      </w:r>
      <w:r w:rsidRPr="00E3045F">
        <w:rPr>
          <w:rFonts w:ascii="Times New Roman" w:eastAsia="Calibri" w:hAnsi="Times New Roman" w:cs="Times New Roman"/>
          <w:bCs/>
          <w:sz w:val="24"/>
          <w:szCs w:val="24"/>
        </w:rPr>
        <w:t xml:space="preserve">(Michigan, 2008) was co-recipient of the APSA Ralph Bunch Award, and she is author of </w:t>
      </w:r>
      <w:r w:rsidRPr="00E3045F">
        <w:rPr>
          <w:rFonts w:ascii="Times New Roman" w:eastAsia="Calibri" w:hAnsi="Times New Roman" w:cs="Times New Roman"/>
          <w:i/>
          <w:iCs/>
          <w:sz w:val="24"/>
          <w:szCs w:val="24"/>
        </w:rPr>
        <w:t>The Supreme Court and the Presidency</w:t>
      </w:r>
      <w:r w:rsidRPr="00E3045F">
        <w:rPr>
          <w:rFonts w:ascii="Times New Roman" w:eastAsia="Calibri" w:hAnsi="Times New Roman" w:cs="Times New Roman"/>
          <w:sz w:val="24"/>
          <w:szCs w:val="24"/>
        </w:rPr>
        <w:t xml:space="preserve"> (CQ Press 2013) and </w:t>
      </w:r>
      <w:r w:rsidRPr="00E3045F">
        <w:rPr>
          <w:rFonts w:ascii="Times New Roman" w:eastAsia="Calibri" w:hAnsi="Times New Roman" w:cs="Times New Roman"/>
          <w:i/>
          <w:sz w:val="24"/>
          <w:szCs w:val="24"/>
        </w:rPr>
        <w:t>Constituting Workers, Protecting Women</w:t>
      </w:r>
      <w:r w:rsidRPr="00E3045F">
        <w:rPr>
          <w:rFonts w:ascii="Times New Roman" w:eastAsia="Calibri" w:hAnsi="Times New Roman" w:cs="Times New Roman"/>
          <w:sz w:val="24"/>
          <w:szCs w:val="24"/>
        </w:rPr>
        <w:t xml:space="preserve"> (Michigan 2001). Among her co-edited books is </w:t>
      </w:r>
      <w:r w:rsidRPr="00E3045F">
        <w:rPr>
          <w:rFonts w:ascii="Times New Roman" w:eastAsia="Calibri" w:hAnsi="Times New Roman" w:cs="Times New Roman"/>
          <w:i/>
          <w:sz w:val="24"/>
          <w:szCs w:val="24"/>
        </w:rPr>
        <w:t>Statebuilding from the Margins</w:t>
      </w:r>
      <w:r w:rsidRPr="00E3045F">
        <w:rPr>
          <w:rFonts w:ascii="Times New Roman" w:eastAsia="Calibri" w:hAnsi="Times New Roman" w:cs="Times New Roman"/>
          <w:sz w:val="24"/>
          <w:szCs w:val="24"/>
        </w:rPr>
        <w:t xml:space="preserve"> (with Carol Nackenoff). </w:t>
      </w:r>
    </w:p>
    <w:p w14:paraId="6E788F8F" w14:textId="77777777" w:rsidR="00F059E0" w:rsidRPr="00E3045F" w:rsidRDefault="00F059E0" w:rsidP="00E3045F">
      <w:pPr>
        <w:spacing w:after="0" w:line="480" w:lineRule="auto"/>
        <w:rPr>
          <w:rFonts w:ascii="Times New Roman" w:eastAsia="Times New Roman" w:hAnsi="Times New Roman" w:cs="Times New Roman"/>
          <w:sz w:val="24"/>
          <w:szCs w:val="24"/>
        </w:rPr>
      </w:pPr>
    </w:p>
    <w:p w14:paraId="2228541E" w14:textId="7FE77DF1" w:rsidR="00F059E0" w:rsidRPr="00E3045F" w:rsidRDefault="00F059E0" w:rsidP="00E3045F">
      <w:pPr>
        <w:spacing w:after="0" w:line="480" w:lineRule="auto"/>
        <w:rPr>
          <w:rFonts w:ascii="Times New Roman" w:eastAsia="Times New Roman" w:hAnsi="Times New Roman" w:cs="Times New Roman"/>
          <w:sz w:val="24"/>
          <w:szCs w:val="24"/>
        </w:rPr>
      </w:pPr>
      <w:r w:rsidRPr="00E3045F">
        <w:rPr>
          <w:rFonts w:ascii="Times New Roman" w:eastAsia="Times New Roman" w:hAnsi="Times New Roman" w:cs="Times New Roman"/>
          <w:sz w:val="24"/>
          <w:szCs w:val="24"/>
        </w:rPr>
        <w:t xml:space="preserve">Elizabeth (Libby) </w:t>
      </w:r>
      <w:proofErr w:type="spellStart"/>
      <w:r w:rsidRPr="00E3045F">
        <w:rPr>
          <w:rFonts w:ascii="Times New Roman" w:eastAsia="Times New Roman" w:hAnsi="Times New Roman" w:cs="Times New Roman"/>
          <w:sz w:val="24"/>
          <w:szCs w:val="24"/>
        </w:rPr>
        <w:t>Sharrow</w:t>
      </w:r>
      <w:proofErr w:type="spellEnd"/>
      <w:r w:rsidRPr="00E3045F">
        <w:rPr>
          <w:rFonts w:ascii="Times New Roman" w:eastAsia="Times New Roman" w:hAnsi="Times New Roman" w:cs="Times New Roman"/>
          <w:sz w:val="24"/>
          <w:szCs w:val="24"/>
        </w:rPr>
        <w:t xml:space="preserve"> is </w:t>
      </w:r>
      <w:r w:rsidR="00804DD6" w:rsidRPr="00E3045F">
        <w:rPr>
          <w:rFonts w:ascii="Times New Roman" w:eastAsia="Times New Roman" w:hAnsi="Times New Roman" w:cs="Times New Roman"/>
          <w:sz w:val="24"/>
          <w:szCs w:val="24"/>
        </w:rPr>
        <w:t>A</w:t>
      </w:r>
      <w:r w:rsidRPr="00E3045F">
        <w:rPr>
          <w:rFonts w:ascii="Times New Roman" w:eastAsia="Times New Roman" w:hAnsi="Times New Roman" w:cs="Times New Roman"/>
          <w:sz w:val="24"/>
          <w:szCs w:val="24"/>
        </w:rPr>
        <w:t xml:space="preserve">ssistant </w:t>
      </w:r>
      <w:r w:rsidR="00804DD6" w:rsidRPr="00E3045F">
        <w:rPr>
          <w:rFonts w:ascii="Times New Roman" w:eastAsia="Times New Roman" w:hAnsi="Times New Roman" w:cs="Times New Roman"/>
          <w:sz w:val="24"/>
          <w:szCs w:val="24"/>
        </w:rPr>
        <w:t>P</w:t>
      </w:r>
      <w:r w:rsidRPr="00E3045F">
        <w:rPr>
          <w:rFonts w:ascii="Times New Roman" w:eastAsia="Times New Roman" w:hAnsi="Times New Roman" w:cs="Times New Roman"/>
          <w:sz w:val="24"/>
          <w:szCs w:val="24"/>
        </w:rPr>
        <w:t xml:space="preserve">rofessor of Political Science and History at the University of Massachusetts, Amherst.  </w:t>
      </w:r>
      <w:r w:rsidRPr="00E3045F">
        <w:rPr>
          <w:rFonts w:ascii="Times New Roman" w:eastAsia="Calibri" w:hAnsi="Times New Roman" w:cs="Times New Roman"/>
          <w:sz w:val="24"/>
          <w:szCs w:val="24"/>
        </w:rPr>
        <w:t xml:space="preserve">She writes on the history of public policy and the politics of sex and gender in the United States. Her current research focuses on Title IX of the Education Amendments of 1972 and its application to sports and she is completing a book manuscript tentatively entitled </w:t>
      </w:r>
      <w:r w:rsidRPr="00E3045F">
        <w:rPr>
          <w:rFonts w:ascii="Times New Roman" w:eastAsia="Calibri" w:hAnsi="Times New Roman" w:cs="Times New Roman"/>
          <w:i/>
          <w:color w:val="000000"/>
          <w:sz w:val="24"/>
          <w:szCs w:val="24"/>
        </w:rPr>
        <w:t xml:space="preserve">Allowed to Play, but Not to Win: Title IX and the Political Constructions of </w:t>
      </w:r>
      <w:r w:rsidRPr="00E3045F">
        <w:rPr>
          <w:rFonts w:ascii="Times New Roman" w:eastAsia="Calibri" w:hAnsi="Times New Roman" w:cs="Times New Roman"/>
          <w:i/>
          <w:color w:val="000000"/>
          <w:sz w:val="24"/>
          <w:szCs w:val="24"/>
        </w:rPr>
        <w:lastRenderedPageBreak/>
        <w:t>Sex and Gender in Public Policy</w:t>
      </w:r>
      <w:r w:rsidRPr="00E3045F">
        <w:rPr>
          <w:rFonts w:ascii="Times New Roman" w:eastAsia="Calibri" w:hAnsi="Times New Roman" w:cs="Times New Roman"/>
          <w:sz w:val="24"/>
          <w:szCs w:val="24"/>
        </w:rPr>
        <w:t>. Libby holds a MPP and a PhD from the University of Minnesota.</w:t>
      </w:r>
    </w:p>
    <w:p w14:paraId="002FBD6C" w14:textId="77777777" w:rsidR="00F059E0" w:rsidRPr="00E3045F" w:rsidRDefault="00F059E0" w:rsidP="00E3045F">
      <w:pPr>
        <w:spacing w:after="0" w:line="480" w:lineRule="auto"/>
        <w:rPr>
          <w:rFonts w:ascii="Times New Roman" w:eastAsia="Times New Roman" w:hAnsi="Times New Roman" w:cs="Times New Roman"/>
          <w:sz w:val="24"/>
          <w:szCs w:val="24"/>
        </w:rPr>
      </w:pPr>
    </w:p>
    <w:p w14:paraId="42828664" w14:textId="68A45CE4" w:rsidR="00F059E0" w:rsidRPr="00E3045F" w:rsidRDefault="00F059E0" w:rsidP="00E3045F">
      <w:pPr>
        <w:spacing w:after="0" w:line="480" w:lineRule="auto"/>
        <w:rPr>
          <w:rFonts w:ascii="Times New Roman" w:eastAsia="Times New Roman" w:hAnsi="Times New Roman" w:cs="Times New Roman"/>
          <w:sz w:val="24"/>
          <w:szCs w:val="24"/>
        </w:rPr>
      </w:pPr>
      <w:r w:rsidRPr="00E3045F">
        <w:rPr>
          <w:rFonts w:ascii="Times New Roman" w:eastAsia="Times New Roman" w:hAnsi="Times New Roman" w:cs="Times New Roman"/>
          <w:sz w:val="24"/>
          <w:szCs w:val="24"/>
        </w:rPr>
        <w:t xml:space="preserve">Joan </w:t>
      </w:r>
      <w:r w:rsidR="00C868CA">
        <w:rPr>
          <w:rFonts w:ascii="Times New Roman" w:eastAsia="Times New Roman" w:hAnsi="Times New Roman" w:cs="Times New Roman"/>
          <w:sz w:val="24"/>
          <w:szCs w:val="24"/>
        </w:rPr>
        <w:t xml:space="preserve">C. </w:t>
      </w:r>
      <w:proofErr w:type="spellStart"/>
      <w:r w:rsidRPr="00E3045F">
        <w:rPr>
          <w:rFonts w:ascii="Times New Roman" w:eastAsia="Times New Roman" w:hAnsi="Times New Roman" w:cs="Times New Roman"/>
          <w:sz w:val="24"/>
          <w:szCs w:val="24"/>
        </w:rPr>
        <w:t>Tronto</w:t>
      </w:r>
      <w:proofErr w:type="spellEnd"/>
      <w:r w:rsidRPr="00E3045F">
        <w:rPr>
          <w:rFonts w:ascii="Times New Roman" w:eastAsia="Times New Roman" w:hAnsi="Times New Roman" w:cs="Times New Roman"/>
          <w:sz w:val="24"/>
          <w:szCs w:val="24"/>
        </w:rPr>
        <w:t xml:space="preserve"> (Foreword) is </w:t>
      </w:r>
      <w:r w:rsidR="00804DD6" w:rsidRPr="00E3045F">
        <w:rPr>
          <w:rFonts w:ascii="Times New Roman" w:eastAsia="Times New Roman" w:hAnsi="Times New Roman" w:cs="Times New Roman"/>
          <w:sz w:val="24"/>
          <w:szCs w:val="24"/>
        </w:rPr>
        <w:t>P</w:t>
      </w:r>
      <w:r w:rsidRPr="00E3045F">
        <w:rPr>
          <w:rFonts w:ascii="Times New Roman" w:eastAsia="Times New Roman" w:hAnsi="Times New Roman" w:cs="Times New Roman"/>
          <w:sz w:val="24"/>
          <w:szCs w:val="24"/>
        </w:rPr>
        <w:t xml:space="preserve">rofessor of Political Science at the University of Minnesota.  She received her PhD from Princeton University.  She is the author of </w:t>
      </w:r>
      <w:r w:rsidRPr="00E3045F">
        <w:rPr>
          <w:rFonts w:ascii="Times New Roman" w:eastAsia="Times New Roman" w:hAnsi="Times New Roman" w:cs="Times New Roman"/>
          <w:i/>
          <w:sz w:val="24"/>
          <w:szCs w:val="24"/>
        </w:rPr>
        <w:t>Democratic Caring: Markets, Justice and Equality</w:t>
      </w:r>
      <w:r w:rsidRPr="00E3045F">
        <w:rPr>
          <w:rFonts w:ascii="Times New Roman" w:eastAsia="Times New Roman" w:hAnsi="Times New Roman" w:cs="Times New Roman"/>
          <w:sz w:val="24"/>
          <w:szCs w:val="24"/>
        </w:rPr>
        <w:t xml:space="preserve"> (NYU Press, 2013) and </w:t>
      </w:r>
      <w:r w:rsidRPr="00E3045F">
        <w:rPr>
          <w:rFonts w:ascii="Times New Roman" w:eastAsia="Times New Roman" w:hAnsi="Times New Roman" w:cs="Times New Roman"/>
          <w:i/>
          <w:sz w:val="24"/>
          <w:szCs w:val="24"/>
        </w:rPr>
        <w:t xml:space="preserve">Moral Boundaries: A Political Argument for an Ethic of Care </w:t>
      </w:r>
      <w:r w:rsidRPr="00E3045F">
        <w:rPr>
          <w:rFonts w:ascii="Times New Roman" w:eastAsia="Times New Roman" w:hAnsi="Times New Roman" w:cs="Times New Roman"/>
          <w:sz w:val="24"/>
          <w:szCs w:val="24"/>
        </w:rPr>
        <w:t>(Routledge, 1993).</w:t>
      </w:r>
    </w:p>
    <w:p w14:paraId="02DFB22B" w14:textId="5AC2C6A1" w:rsidR="00804DD6" w:rsidRPr="00E3045F" w:rsidRDefault="00804DD6" w:rsidP="00E3045F">
      <w:pPr>
        <w:spacing w:after="0" w:line="480" w:lineRule="auto"/>
        <w:rPr>
          <w:rFonts w:ascii="Times New Roman" w:eastAsia="Times New Roman" w:hAnsi="Times New Roman" w:cs="Times New Roman"/>
          <w:sz w:val="24"/>
          <w:szCs w:val="24"/>
        </w:rPr>
      </w:pPr>
    </w:p>
    <w:p w14:paraId="58FB28A5" w14:textId="08D87587" w:rsidR="00804DD6" w:rsidRPr="00804DD6" w:rsidRDefault="00804DD6" w:rsidP="00E3045F">
      <w:pPr>
        <w:spacing w:after="0" w:line="480" w:lineRule="auto"/>
        <w:rPr>
          <w:rFonts w:ascii="Times New Roman" w:eastAsia="Times New Roman" w:hAnsi="Times New Roman" w:cs="Times New Roman"/>
          <w:sz w:val="24"/>
          <w:szCs w:val="24"/>
        </w:rPr>
      </w:pPr>
      <w:r w:rsidRPr="00804DD6">
        <w:rPr>
          <w:rFonts w:ascii="Times New Roman" w:eastAsia="Times New Roman" w:hAnsi="Times New Roman" w:cs="Times New Roman"/>
          <w:bCs/>
          <w:sz w:val="24"/>
          <w:szCs w:val="24"/>
        </w:rPr>
        <w:t xml:space="preserve">Priscilla Yamin is </w:t>
      </w:r>
      <w:r w:rsidRPr="00E3045F">
        <w:rPr>
          <w:rFonts w:ascii="Times New Roman" w:eastAsia="Times New Roman" w:hAnsi="Times New Roman" w:cs="Times New Roman"/>
          <w:bCs/>
          <w:sz w:val="24"/>
          <w:szCs w:val="24"/>
        </w:rPr>
        <w:t>A</w:t>
      </w:r>
      <w:r w:rsidRPr="00804DD6">
        <w:rPr>
          <w:rFonts w:ascii="Times New Roman" w:eastAsia="Times New Roman" w:hAnsi="Times New Roman" w:cs="Times New Roman"/>
          <w:bCs/>
          <w:sz w:val="24"/>
          <w:szCs w:val="24"/>
        </w:rPr>
        <w:t xml:space="preserve">ssociate </w:t>
      </w:r>
      <w:r w:rsidRPr="00E3045F">
        <w:rPr>
          <w:rFonts w:ascii="Times New Roman" w:eastAsia="Times New Roman" w:hAnsi="Times New Roman" w:cs="Times New Roman"/>
          <w:bCs/>
          <w:sz w:val="24"/>
          <w:szCs w:val="24"/>
        </w:rPr>
        <w:t>P</w:t>
      </w:r>
      <w:r w:rsidRPr="00804DD6">
        <w:rPr>
          <w:rFonts w:ascii="Times New Roman" w:eastAsia="Times New Roman" w:hAnsi="Times New Roman" w:cs="Times New Roman"/>
          <w:bCs/>
          <w:sz w:val="24"/>
          <w:szCs w:val="24"/>
        </w:rPr>
        <w:t>rofessor of Political Science and Department Head of Women’s Gender and Sexuality Studies at the University of Oregon. She received her PhD from the New School for Social Research. She is the author of </w:t>
      </w:r>
      <w:r w:rsidRPr="00804DD6">
        <w:rPr>
          <w:rFonts w:ascii="Times New Roman" w:eastAsia="Times New Roman" w:hAnsi="Times New Roman" w:cs="Times New Roman"/>
          <w:bCs/>
          <w:i/>
          <w:iCs/>
          <w:sz w:val="24"/>
          <w:szCs w:val="24"/>
        </w:rPr>
        <w:t>American Marriage: A Political Institution</w:t>
      </w:r>
      <w:r w:rsidRPr="00804DD6">
        <w:rPr>
          <w:rFonts w:ascii="Times New Roman" w:eastAsia="Times New Roman" w:hAnsi="Times New Roman" w:cs="Times New Roman"/>
          <w:bCs/>
          <w:sz w:val="24"/>
          <w:szCs w:val="24"/>
        </w:rPr>
        <w:t> (University of Pennsylvania Press, 2012).</w:t>
      </w:r>
    </w:p>
    <w:p w14:paraId="365339AD" w14:textId="77777777" w:rsidR="00804DD6" w:rsidRPr="00804DD6" w:rsidRDefault="00804DD6" w:rsidP="00804DD6">
      <w:pPr>
        <w:spacing w:after="0" w:line="240" w:lineRule="auto"/>
        <w:rPr>
          <w:rFonts w:ascii="Times New Roman" w:eastAsia="Times New Roman" w:hAnsi="Times New Roman" w:cs="Times New Roman"/>
          <w:sz w:val="24"/>
          <w:szCs w:val="24"/>
        </w:rPr>
      </w:pPr>
    </w:p>
    <w:p w14:paraId="7D4AF25E" w14:textId="77777777" w:rsidR="00804DD6" w:rsidRPr="00E3045F" w:rsidRDefault="00804DD6" w:rsidP="00F059E0">
      <w:pPr>
        <w:spacing w:after="0" w:line="240" w:lineRule="auto"/>
        <w:rPr>
          <w:rFonts w:ascii="Times New Roman" w:eastAsia="Times New Roman" w:hAnsi="Times New Roman" w:cs="Times New Roman"/>
          <w:sz w:val="24"/>
          <w:szCs w:val="24"/>
        </w:rPr>
      </w:pPr>
    </w:p>
    <w:p w14:paraId="66DFCEED" w14:textId="77777777" w:rsidR="003C0CEC" w:rsidRDefault="00F059E0" w:rsidP="00F059E0">
      <w:r w:rsidRPr="00E3045F">
        <w:rPr>
          <w:rFonts w:ascii="Times New Roman" w:eastAsia="Times New Roman" w:hAnsi="Times New Roman" w:cs="Times New Roman"/>
          <w:sz w:val="24"/>
          <w:szCs w:val="24"/>
        </w:rPr>
        <w:br w:type="page"/>
      </w:r>
    </w:p>
    <w:sectPr w:rsidR="003C0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E0"/>
    <w:rsid w:val="003C0CEC"/>
    <w:rsid w:val="00457E36"/>
    <w:rsid w:val="004A3B10"/>
    <w:rsid w:val="00503420"/>
    <w:rsid w:val="0059007E"/>
    <w:rsid w:val="005D5F7D"/>
    <w:rsid w:val="00730B76"/>
    <w:rsid w:val="00804DD6"/>
    <w:rsid w:val="00AB3524"/>
    <w:rsid w:val="00C868CA"/>
    <w:rsid w:val="00E02CEA"/>
    <w:rsid w:val="00E3045F"/>
    <w:rsid w:val="00F0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D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2403">
      <w:bodyDiv w:val="1"/>
      <w:marLeft w:val="0"/>
      <w:marRight w:val="0"/>
      <w:marTop w:val="0"/>
      <w:marBottom w:val="0"/>
      <w:divBdr>
        <w:top w:val="none" w:sz="0" w:space="0" w:color="auto"/>
        <w:left w:val="none" w:sz="0" w:space="0" w:color="auto"/>
        <w:bottom w:val="none" w:sz="0" w:space="0" w:color="auto"/>
        <w:right w:val="none" w:sz="0" w:space="0" w:color="auto"/>
      </w:divBdr>
      <w:divsChild>
        <w:div w:id="2047441380">
          <w:marLeft w:val="0"/>
          <w:marRight w:val="0"/>
          <w:marTop w:val="0"/>
          <w:marBottom w:val="0"/>
          <w:divBdr>
            <w:top w:val="none" w:sz="0" w:space="0" w:color="auto"/>
            <w:left w:val="none" w:sz="0" w:space="0" w:color="auto"/>
            <w:bottom w:val="none" w:sz="0" w:space="0" w:color="auto"/>
            <w:right w:val="none" w:sz="0" w:space="0" w:color="auto"/>
          </w:divBdr>
          <w:divsChild>
            <w:div w:id="868646257">
              <w:marLeft w:val="0"/>
              <w:marRight w:val="0"/>
              <w:marTop w:val="0"/>
              <w:marBottom w:val="0"/>
              <w:divBdr>
                <w:top w:val="none" w:sz="0" w:space="0" w:color="auto"/>
                <w:left w:val="none" w:sz="0" w:space="0" w:color="auto"/>
                <w:bottom w:val="none" w:sz="0" w:space="0" w:color="auto"/>
                <w:right w:val="none" w:sz="0" w:space="0" w:color="auto"/>
              </w:divBdr>
            </w:div>
            <w:div w:id="1998532268">
              <w:marLeft w:val="0"/>
              <w:marRight w:val="0"/>
              <w:marTop w:val="0"/>
              <w:marBottom w:val="0"/>
              <w:divBdr>
                <w:top w:val="none" w:sz="0" w:space="0" w:color="auto"/>
                <w:left w:val="none" w:sz="0" w:space="0" w:color="auto"/>
                <w:bottom w:val="none" w:sz="0" w:space="0" w:color="auto"/>
                <w:right w:val="none" w:sz="0" w:space="0" w:color="auto"/>
              </w:divBdr>
            </w:div>
            <w:div w:id="1554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4723</Characters>
  <Application>Microsoft Macintosh Word</Application>
  <DocSecurity>4</DocSecurity>
  <Lines>72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Nackenoff</dc:creator>
  <cp:keywords/>
  <dc:description/>
  <cp:lastModifiedBy>Rockefeller College</cp:lastModifiedBy>
  <cp:revision>2</cp:revision>
  <dcterms:created xsi:type="dcterms:W3CDTF">2019-07-26T12:47:00Z</dcterms:created>
  <dcterms:modified xsi:type="dcterms:W3CDTF">2019-07-26T12:47:00Z</dcterms:modified>
</cp:coreProperties>
</file>